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130" w:type="dxa"/>
        <w:tblInd w:w="-1051" w:type="dxa"/>
        <w:tblLook w:val="01E0"/>
      </w:tblPr>
      <w:tblGrid>
        <w:gridCol w:w="5282"/>
        <w:gridCol w:w="5848"/>
      </w:tblGrid>
      <w:tr w:rsidR="00F754ED" w:rsidTr="00F754ED">
        <w:trPr>
          <w:trHeight w:val="867"/>
        </w:trPr>
        <w:tc>
          <w:tcPr>
            <w:tcW w:w="5282" w:type="dxa"/>
            <w:hideMark/>
          </w:tcPr>
          <w:p w:rsidR="00F754ED" w:rsidRPr="00F754ED" w:rsidRDefault="00F754ED">
            <w:pPr>
              <w:ind w:left="-436" w:firstLine="436"/>
              <w:jc w:val="center"/>
              <w:rPr>
                <w:spacing w:val="-12"/>
                <w:sz w:val="24"/>
                <w:szCs w:val="24"/>
                <w:lang w:val="en-US" w:eastAsia="en-US"/>
              </w:rPr>
            </w:pPr>
            <w:r w:rsidRPr="00F754ED">
              <w:rPr>
                <w:spacing w:val="-12"/>
                <w:sz w:val="24"/>
                <w:szCs w:val="24"/>
              </w:rPr>
              <w:t xml:space="preserve">LIÊN ĐOÀN LAO ĐỘNG </w:t>
            </w:r>
            <w:r w:rsidRPr="00F754ED">
              <w:rPr>
                <w:spacing w:val="-12"/>
                <w:sz w:val="24"/>
                <w:szCs w:val="24"/>
                <w:lang w:val="en-US"/>
              </w:rPr>
              <w:t>TỈNH THANH HÓA</w:t>
            </w:r>
          </w:p>
          <w:p w:rsidR="00F754ED" w:rsidRPr="00F754ED" w:rsidRDefault="00F754ED" w:rsidP="00F754ED">
            <w:pPr>
              <w:rPr>
                <w:b/>
                <w:bCs/>
                <w:spacing w:val="-12"/>
                <w:sz w:val="24"/>
                <w:szCs w:val="24"/>
                <w:lang w:val="en-US"/>
              </w:rPr>
            </w:pPr>
            <w:r>
              <w:pict>
                <v:line id="_x0000_s1027" style="position:absolute;flip:y;z-index:251658240" from="69.75pt,19.55pt" to="186.75pt,19.9pt"/>
              </w:pict>
            </w:r>
            <w:r w:rsidRPr="00F754ED">
              <w:rPr>
                <w:b/>
                <w:bCs/>
                <w:spacing w:val="-12"/>
                <w:sz w:val="24"/>
                <w:szCs w:val="24"/>
              </w:rPr>
              <w:t>LIÊN ĐOÀN LAO ĐỘNG</w:t>
            </w:r>
            <w:r w:rsidRPr="00F754ED">
              <w:rPr>
                <w:b/>
                <w:bCs/>
                <w:spacing w:val="-12"/>
                <w:sz w:val="24"/>
                <w:szCs w:val="24"/>
                <w:lang w:val="en-US"/>
              </w:rPr>
              <w:t xml:space="preserve"> </w:t>
            </w:r>
            <w:r w:rsidRPr="00F754ED">
              <w:rPr>
                <w:b/>
                <w:bCs/>
                <w:spacing w:val="-12"/>
                <w:sz w:val="24"/>
                <w:szCs w:val="24"/>
              </w:rPr>
              <w:t>TH</w:t>
            </w:r>
            <w:r w:rsidRPr="00F754ED">
              <w:rPr>
                <w:b/>
                <w:bCs/>
                <w:spacing w:val="-12"/>
                <w:sz w:val="24"/>
                <w:szCs w:val="24"/>
                <w:lang w:val="en-US"/>
              </w:rPr>
              <w:t>À</w:t>
            </w:r>
            <w:r w:rsidRPr="00F754ED">
              <w:rPr>
                <w:b/>
                <w:bCs/>
                <w:spacing w:val="-12"/>
                <w:sz w:val="24"/>
                <w:szCs w:val="24"/>
              </w:rPr>
              <w:t xml:space="preserve">NH </w:t>
            </w:r>
            <w:r w:rsidRPr="00F754ED">
              <w:rPr>
                <w:b/>
                <w:bCs/>
                <w:spacing w:val="-12"/>
                <w:sz w:val="24"/>
                <w:szCs w:val="24"/>
                <w:lang w:val="en-US"/>
              </w:rPr>
              <w:t>PHỐ SẦM SƠN</w:t>
            </w:r>
          </w:p>
        </w:tc>
        <w:tc>
          <w:tcPr>
            <w:tcW w:w="5848" w:type="dxa"/>
            <w:hideMark/>
          </w:tcPr>
          <w:p w:rsidR="00F754ED" w:rsidRPr="00F754ED" w:rsidRDefault="00F754ED">
            <w:pPr>
              <w:jc w:val="center"/>
              <w:rPr>
                <w:b/>
                <w:bCs/>
                <w:spacing w:val="-8"/>
                <w:sz w:val="24"/>
                <w:szCs w:val="24"/>
                <w:lang w:eastAsia="en-US"/>
              </w:rPr>
            </w:pPr>
            <w:r>
              <w:rPr>
                <w:b/>
                <w:bCs/>
                <w:spacing w:val="-8"/>
                <w:sz w:val="26"/>
                <w:szCs w:val="26"/>
                <w:lang w:val="en-US"/>
              </w:rPr>
              <w:t xml:space="preserve"> </w:t>
            </w:r>
            <w:r w:rsidRPr="00F754ED">
              <w:rPr>
                <w:b/>
                <w:bCs/>
                <w:spacing w:val="-8"/>
                <w:sz w:val="24"/>
                <w:szCs w:val="24"/>
              </w:rPr>
              <w:t>CỘNG HOÀ XÃ HỘI CHỦ NGHĨA VIỆT NAM</w:t>
            </w:r>
          </w:p>
          <w:p w:rsidR="00F754ED" w:rsidRDefault="00F754ED">
            <w:pPr>
              <w:jc w:val="center"/>
              <w:rPr>
                <w:b/>
                <w:bCs/>
                <w:sz w:val="26"/>
                <w:szCs w:val="26"/>
                <w:lang w:eastAsia="en-US"/>
              </w:rPr>
            </w:pPr>
            <w:r w:rsidRPr="00F754ED">
              <w:rPr>
                <w:sz w:val="24"/>
                <w:szCs w:val="24"/>
              </w:rPr>
              <w:pict>
                <v:line id="_x0000_s1026" style="position:absolute;left:0;text-align:left;z-index:251658240" from="98.65pt,19.55pt" to="186.4pt,19.55pt"/>
              </w:pict>
            </w:r>
            <w:r w:rsidRPr="00F754ED">
              <w:rPr>
                <w:b/>
                <w:bCs/>
                <w:spacing w:val="-8"/>
                <w:sz w:val="24"/>
                <w:szCs w:val="24"/>
              </w:rPr>
              <w:t xml:space="preserve">   Độc lập - Tự do - Hạnh phúc</w:t>
            </w:r>
          </w:p>
        </w:tc>
      </w:tr>
      <w:tr w:rsidR="00F754ED" w:rsidTr="00F754ED">
        <w:trPr>
          <w:trHeight w:val="1142"/>
        </w:trPr>
        <w:tc>
          <w:tcPr>
            <w:tcW w:w="5282" w:type="dxa"/>
            <w:hideMark/>
          </w:tcPr>
          <w:p w:rsidR="00F754ED" w:rsidRPr="00F754ED" w:rsidRDefault="00F754ED" w:rsidP="00F754ED">
            <w:pPr>
              <w:rPr>
                <w:spacing w:val="-6"/>
                <w:sz w:val="6"/>
                <w:szCs w:val="26"/>
                <w:lang w:val="en-US"/>
              </w:rPr>
            </w:pPr>
          </w:p>
          <w:p w:rsidR="00F754ED" w:rsidRDefault="00F754ED">
            <w:pPr>
              <w:jc w:val="center"/>
              <w:rPr>
                <w:spacing w:val="-6"/>
                <w:szCs w:val="26"/>
              </w:rPr>
            </w:pPr>
            <w:r>
              <w:rPr>
                <w:spacing w:val="-6"/>
                <w:szCs w:val="26"/>
              </w:rPr>
              <w:t xml:space="preserve">Số: </w:t>
            </w:r>
            <w:r>
              <w:rPr>
                <w:spacing w:val="-6"/>
                <w:szCs w:val="26"/>
                <w:lang w:val="en-US"/>
              </w:rPr>
              <w:t xml:space="preserve">13 </w:t>
            </w:r>
            <w:r>
              <w:rPr>
                <w:spacing w:val="-6"/>
                <w:szCs w:val="26"/>
              </w:rPr>
              <w:t xml:space="preserve">/LĐLĐ  </w:t>
            </w:r>
          </w:p>
          <w:p w:rsidR="00F754ED" w:rsidRDefault="00F754ED">
            <w:pPr>
              <w:jc w:val="center"/>
              <w:rPr>
                <w:i/>
                <w:sz w:val="24"/>
              </w:rPr>
            </w:pPr>
            <w:r>
              <w:rPr>
                <w:i/>
                <w:iCs/>
                <w:spacing w:val="-6"/>
                <w:sz w:val="26"/>
                <w:szCs w:val="26"/>
              </w:rPr>
              <w:t xml:space="preserve">  </w:t>
            </w:r>
            <w:r>
              <w:rPr>
                <w:i/>
                <w:sz w:val="24"/>
              </w:rPr>
              <w:t xml:space="preserve">“Về việc thực hiện Chỉ thị 16/CT-TTg </w:t>
            </w:r>
          </w:p>
          <w:p w:rsidR="00F754ED" w:rsidRDefault="00F754ED">
            <w:pPr>
              <w:jc w:val="center"/>
              <w:rPr>
                <w:i/>
              </w:rPr>
            </w:pPr>
            <w:r>
              <w:rPr>
                <w:i/>
                <w:sz w:val="24"/>
              </w:rPr>
              <w:t>của Thủ tướng Chính phủ”</w:t>
            </w:r>
          </w:p>
        </w:tc>
        <w:tc>
          <w:tcPr>
            <w:tcW w:w="5848" w:type="dxa"/>
          </w:tcPr>
          <w:p w:rsidR="00F754ED" w:rsidRPr="00F754ED" w:rsidRDefault="00F754ED">
            <w:pPr>
              <w:jc w:val="center"/>
              <w:rPr>
                <w:i/>
                <w:iCs/>
                <w:sz w:val="10"/>
                <w:szCs w:val="26"/>
                <w:lang w:eastAsia="en-US"/>
              </w:rPr>
            </w:pPr>
          </w:p>
          <w:p w:rsidR="00F754ED" w:rsidRPr="00F754ED" w:rsidRDefault="00F754ED">
            <w:pPr>
              <w:jc w:val="center"/>
              <w:rPr>
                <w:i/>
                <w:iCs/>
                <w:sz w:val="26"/>
                <w:szCs w:val="26"/>
                <w:lang w:eastAsia="en-US"/>
              </w:rPr>
            </w:pPr>
            <w:r w:rsidRPr="00F754ED">
              <w:rPr>
                <w:i/>
                <w:iCs/>
                <w:sz w:val="26"/>
                <w:szCs w:val="26"/>
              </w:rPr>
              <w:t xml:space="preserve">     Sầm Sơn, ngày 01 tháng 4 năm 2020</w:t>
            </w:r>
          </w:p>
        </w:tc>
      </w:tr>
    </w:tbl>
    <w:p w:rsidR="00F754ED" w:rsidRPr="00F754ED" w:rsidRDefault="00F754ED" w:rsidP="00F754ED">
      <w:pPr>
        <w:spacing w:line="300" w:lineRule="auto"/>
        <w:jc w:val="both"/>
        <w:rPr>
          <w:sz w:val="12"/>
        </w:rPr>
      </w:pPr>
    </w:p>
    <w:p w:rsidR="00F754ED" w:rsidRPr="00F754ED" w:rsidRDefault="00F754ED" w:rsidP="00F754ED">
      <w:r>
        <w:t xml:space="preserve">  </w:t>
      </w:r>
      <w:r>
        <w:tab/>
      </w:r>
      <w:r>
        <w:tab/>
        <w:t xml:space="preserve">Kính gửi: Các CĐCS trực thuộc </w:t>
      </w:r>
    </w:p>
    <w:p w:rsidR="00F754ED" w:rsidRPr="00F754ED" w:rsidRDefault="00F754ED" w:rsidP="00F754ED"/>
    <w:p w:rsidR="00F754ED" w:rsidRDefault="00F754ED" w:rsidP="00F754ED">
      <w:pPr>
        <w:spacing w:line="360" w:lineRule="auto"/>
        <w:ind w:firstLine="720"/>
        <w:jc w:val="both"/>
      </w:pPr>
      <w:r>
        <w:t>Căn cứ Công văn số 100/LĐLĐ, Công văn số 101/LĐLĐ ngày 31/3/2020 của LĐLĐ tỉnh về việc thực hiện Chỉ thị 16/CT-TTg của Thủ tướng Chính phủ áp dụng các biện pháp cấp bách phòng, chống dịch bệnh Covid-19. Ban Thường vụ Liên đoàn Lao động thành phố yêu cầu các CĐCS trực thuộc như sau:</w:t>
      </w:r>
    </w:p>
    <w:p w:rsidR="00F754ED" w:rsidRDefault="00F754ED" w:rsidP="00F754ED">
      <w:pPr>
        <w:spacing w:line="360" w:lineRule="auto"/>
        <w:ind w:firstLine="720"/>
        <w:jc w:val="both"/>
      </w:pPr>
      <w:r>
        <w:t>1. Tập trung cao độ thực hiện các biện pháp phòng, chống dịch đã đề ra, nhất là Chỉ thị số 15/CT-TTg ngày 27/3/2020 và Chỉ thị số 16/CT-TTg ngày 31/3/2020 của Thủ tướng Chính phủ.</w:t>
      </w:r>
    </w:p>
    <w:p w:rsidR="00F754ED" w:rsidRDefault="00F754ED" w:rsidP="00F754ED">
      <w:pPr>
        <w:spacing w:line="360" w:lineRule="auto"/>
        <w:ind w:firstLine="720"/>
        <w:jc w:val="both"/>
        <w:rPr>
          <w:spacing w:val="-2"/>
        </w:rPr>
      </w:pPr>
      <w:r>
        <w:t xml:space="preserve">2. Phối hợp với chuyên môn trong phân công trực lãnh đạo đơn vị; bố trí để </w:t>
      </w:r>
      <w:r>
        <w:rPr>
          <w:spacing w:val="-2"/>
        </w:rPr>
        <w:t>cán bộ, công chức, viên chức sử dụng công nghệ thông tin làm việc tại nhà. Những trường hợp thật sự cần thiết như  trực chiến đấu, trực cơ quan, xử lý tài liệu mật và các nhiệm vụ quan trọng, cần thiết khác tại cơ quan, đến làm việc tại cơ sở, theo chủ trương của Ban Chỉ đạo phòng chống dịch địa phương, ngành, đơn vị.</w:t>
      </w:r>
    </w:p>
    <w:p w:rsidR="00F754ED" w:rsidRDefault="00F754ED" w:rsidP="00F754ED">
      <w:pPr>
        <w:spacing w:line="360" w:lineRule="auto"/>
        <w:ind w:firstLine="720"/>
        <w:jc w:val="both"/>
        <w:rPr>
          <w:spacing w:val="-2"/>
        </w:rPr>
      </w:pPr>
      <w:r>
        <w:rPr>
          <w:spacing w:val="-2"/>
        </w:rPr>
        <w:t xml:space="preserve">3. Yêu cầu tất cả các cán bộ, công chức, viên chức, người lao động tuyệt đối không di chuyển khỏi nơi cư trú, </w:t>
      </w:r>
      <w:r>
        <w:rPr>
          <w:spacing w:val="-6"/>
        </w:rPr>
        <w:t>không tụ tập quá 02 người ngoài phạm vi công sở, trường học, bệnh viện và nơi công cộng</w:t>
      </w:r>
      <w:r>
        <w:rPr>
          <w:spacing w:val="-2"/>
        </w:rPr>
        <w:t xml:space="preserve">, nghiêm chỉnh chấp hành các biện pháp phòng, chống dịch bệnh theo hướng dẫn của Bộ Y tế.  </w:t>
      </w:r>
    </w:p>
    <w:p w:rsidR="00F754ED" w:rsidRPr="00F754ED" w:rsidRDefault="00F754ED" w:rsidP="00F754ED">
      <w:pPr>
        <w:spacing w:line="360" w:lineRule="auto"/>
        <w:ind w:firstLine="720"/>
        <w:jc w:val="both"/>
        <w:rPr>
          <w:spacing w:val="2"/>
        </w:rPr>
      </w:pPr>
      <w:r>
        <w:rPr>
          <w:spacing w:val="2"/>
        </w:rPr>
        <w:t>4. Thời gian thực hiện từ 0h00 ngày 01/4/2020 cho đến khi có thông báo tiếp theo.</w:t>
      </w:r>
    </w:p>
    <w:p w:rsidR="00F754ED" w:rsidRDefault="00F754ED" w:rsidP="00F754ED">
      <w:pPr>
        <w:spacing w:line="360" w:lineRule="auto"/>
        <w:ind w:firstLine="720"/>
        <w:jc w:val="both"/>
      </w:pPr>
      <w:r w:rsidRPr="00F754ED">
        <w:rPr>
          <w:spacing w:val="2"/>
        </w:rPr>
        <w:t xml:space="preserve">5. </w:t>
      </w:r>
      <w:r>
        <w:t xml:space="preserve">Yêu cầu các </w:t>
      </w:r>
      <w:r w:rsidRPr="00F754ED">
        <w:t>CĐCS</w:t>
      </w:r>
      <w:r>
        <w:t xml:space="preserve"> trong th</w:t>
      </w:r>
      <w:r w:rsidRPr="00F754ED">
        <w:t>ành phố</w:t>
      </w:r>
      <w:r>
        <w:t xml:space="preserve"> kịp thời tuyên truyền, vận động cán bộ, đoàn viên, CNVCLĐ thuộc đơn vị mình tự giác khai báo về việc bản thân điều trị nội trú, ngoại trú, đến khám, đi cùng người nhà là bệnh nhân, đến thăm bệnh nhân điều trị tại Bệnh viện Bạch Mai (Hà Nội), tiếp xúc với người lao động làm việc tại Công ty TNHH Trường Sinh (Hà Nội) từ ngày 12/3/2020 đến nay. Tổng </w:t>
      </w:r>
      <w:r>
        <w:lastRenderedPageBreak/>
        <w:t>hợp báo cáo về LĐLĐ thành phố (Qua hộp thư điện tử hoặc trang thông tin của LĐLĐ thành phố) trước 1</w:t>
      </w:r>
      <w:r w:rsidRPr="00F754ED">
        <w:t>5</w:t>
      </w:r>
      <w:r>
        <w:t xml:space="preserve"> giờ ngày 0</w:t>
      </w:r>
      <w:r w:rsidRPr="00F754ED">
        <w:t>1</w:t>
      </w:r>
      <w:r>
        <w:t>/4/2020.</w:t>
      </w:r>
    </w:p>
    <w:p w:rsidR="00F754ED" w:rsidRDefault="00F754ED" w:rsidP="00F754ED">
      <w:pPr>
        <w:pStyle w:val="pbody"/>
        <w:shd w:val="clear" w:color="auto" w:fill="FFFFFF"/>
        <w:spacing w:before="0" w:beforeAutospacing="0" w:after="120" w:afterAutospacing="0" w:line="360" w:lineRule="auto"/>
        <w:ind w:firstLine="720"/>
        <w:jc w:val="both"/>
        <w:textAlignment w:val="baseline"/>
        <w:rPr>
          <w:sz w:val="28"/>
          <w:szCs w:val="28"/>
          <w:lang w:val="vi-VN"/>
        </w:rPr>
      </w:pPr>
      <w:r>
        <w:rPr>
          <w:lang w:val="vi-VN"/>
        </w:rPr>
        <w:t xml:space="preserve">6. </w:t>
      </w:r>
      <w:r>
        <w:rPr>
          <w:sz w:val="28"/>
          <w:szCs w:val="28"/>
          <w:lang w:val="vi-VN"/>
        </w:rPr>
        <w:t xml:space="preserve">Phối hợp với các cơ quan chuyên môn, người sử dụng lao động hướng dẫn người lao động có điều trị nội trú, ngoại trú, đến khám, đi cùng người nhà là bệnh nhân, đến thăm bệnh nhân điều trị tại Bệnh viện Bạch Mai (Hà Nội), tiếp xúc với người lao động làm việc tại Công ty TNHH Trường Sinh (Hà Nội) từ ngày 12/3/2020 đến nay thực hiện các biện pháp quản lý, giám sát và cách ly y tế. </w:t>
      </w:r>
    </w:p>
    <w:p w:rsidR="00F754ED" w:rsidRDefault="00F754ED" w:rsidP="00F754ED">
      <w:pPr>
        <w:spacing w:line="360" w:lineRule="auto"/>
        <w:ind w:firstLine="539"/>
        <w:jc w:val="both"/>
      </w:pPr>
      <w:r>
        <w:t xml:space="preserve">Ban Thường vụ LĐLĐ thành phố yêu cầu các CĐCS phối hợp với chuyên môn nghiêm túc thực hiện Chỉ thị; bố trí và quản lý chặt chẽ </w:t>
      </w:r>
      <w:r>
        <w:rPr>
          <w:spacing w:val="-2"/>
        </w:rPr>
        <w:t xml:space="preserve">cán bộ, công chức, viên chức, người lao động </w:t>
      </w:r>
      <w:r>
        <w:t>thuộc đơn vị mình trong việc chấp hành Chỉ thị số 16/CT-TTg ngày 31/3/2020 của Thủ tướng Chính phủ .</w:t>
      </w:r>
    </w:p>
    <w:p w:rsidR="00F754ED" w:rsidRDefault="00F754ED" w:rsidP="00F754ED">
      <w:pPr>
        <w:ind w:firstLine="720"/>
      </w:pPr>
    </w:p>
    <w:tbl>
      <w:tblPr>
        <w:tblW w:w="9609" w:type="dxa"/>
        <w:tblLook w:val="01E0"/>
      </w:tblPr>
      <w:tblGrid>
        <w:gridCol w:w="5148"/>
        <w:gridCol w:w="4461"/>
      </w:tblGrid>
      <w:tr w:rsidR="00F754ED" w:rsidTr="00F754ED">
        <w:tc>
          <w:tcPr>
            <w:tcW w:w="5148" w:type="dxa"/>
            <w:hideMark/>
          </w:tcPr>
          <w:p w:rsidR="00F754ED" w:rsidRDefault="00F754ED">
            <w:pPr>
              <w:spacing w:line="300" w:lineRule="auto"/>
              <w:rPr>
                <w:b/>
                <w:bCs/>
                <w:iCs/>
                <w:sz w:val="26"/>
                <w:szCs w:val="26"/>
                <w:lang w:eastAsia="en-US"/>
              </w:rPr>
            </w:pPr>
            <w:r>
              <w:t xml:space="preserve">  </w:t>
            </w:r>
            <w:r>
              <w:rPr>
                <w:b/>
                <w:bCs/>
                <w:iCs/>
                <w:sz w:val="26"/>
                <w:szCs w:val="26"/>
              </w:rPr>
              <w:t>Nơi nhận:</w:t>
            </w:r>
          </w:p>
          <w:p w:rsidR="00F754ED" w:rsidRDefault="00F754ED">
            <w:pPr>
              <w:rPr>
                <w:iCs/>
                <w:sz w:val="24"/>
                <w:szCs w:val="24"/>
              </w:rPr>
            </w:pPr>
            <w:r>
              <w:rPr>
                <w:iCs/>
                <w:sz w:val="24"/>
                <w:szCs w:val="24"/>
              </w:rPr>
              <w:t>- Như kính gửi;</w:t>
            </w:r>
          </w:p>
          <w:p w:rsidR="00F754ED" w:rsidRDefault="00F754ED">
            <w:pPr>
              <w:rPr>
                <w:iCs/>
                <w:sz w:val="24"/>
                <w:szCs w:val="24"/>
              </w:rPr>
            </w:pPr>
            <w:r>
              <w:rPr>
                <w:iCs/>
                <w:sz w:val="24"/>
                <w:szCs w:val="24"/>
              </w:rPr>
              <w:t>- Ban Tuyên giáo, Ban Tổ chức, Văn phòng LĐLĐ tỉnh (B/c);</w:t>
            </w:r>
          </w:p>
          <w:p w:rsidR="00F754ED" w:rsidRDefault="00F754ED">
            <w:pPr>
              <w:rPr>
                <w:iCs/>
                <w:sz w:val="24"/>
                <w:szCs w:val="24"/>
                <w:lang w:val="en-US"/>
              </w:rPr>
            </w:pPr>
            <w:r>
              <w:rPr>
                <w:iCs/>
                <w:sz w:val="24"/>
                <w:szCs w:val="24"/>
              </w:rPr>
              <w:t>-  Ban Dân vận Thành ủy (</w:t>
            </w:r>
            <w:r>
              <w:rPr>
                <w:iCs/>
                <w:sz w:val="24"/>
                <w:szCs w:val="24"/>
                <w:lang w:val="en-US"/>
              </w:rPr>
              <w:t>B</w:t>
            </w:r>
            <w:r>
              <w:rPr>
                <w:iCs/>
                <w:sz w:val="24"/>
                <w:szCs w:val="24"/>
              </w:rPr>
              <w:t>/c);</w:t>
            </w:r>
          </w:p>
          <w:p w:rsidR="00F754ED" w:rsidRDefault="00F754ED">
            <w:pPr>
              <w:rPr>
                <w:iCs/>
                <w:sz w:val="24"/>
                <w:szCs w:val="24"/>
                <w:lang w:val="en-US"/>
              </w:rPr>
            </w:pPr>
            <w:r>
              <w:rPr>
                <w:iCs/>
                <w:sz w:val="24"/>
                <w:szCs w:val="24"/>
                <w:lang w:val="en-US"/>
              </w:rPr>
              <w:t>- Ban Thường vụ LĐLĐ thành phố (ch/đ);</w:t>
            </w:r>
          </w:p>
          <w:p w:rsidR="00F754ED" w:rsidRDefault="00F754ED">
            <w:pPr>
              <w:rPr>
                <w:sz w:val="22"/>
                <w:szCs w:val="22"/>
                <w:lang w:val="en-US" w:eastAsia="en-US"/>
              </w:rPr>
            </w:pPr>
            <w:r>
              <w:rPr>
                <w:iCs/>
                <w:sz w:val="24"/>
                <w:szCs w:val="24"/>
              </w:rPr>
              <w:t>- Lưu: VP</w:t>
            </w:r>
            <w:r>
              <w:rPr>
                <w:iCs/>
                <w:sz w:val="24"/>
                <w:szCs w:val="24"/>
                <w:lang w:val="en-US"/>
              </w:rPr>
              <w:t>.</w:t>
            </w:r>
          </w:p>
        </w:tc>
        <w:tc>
          <w:tcPr>
            <w:tcW w:w="4461" w:type="dxa"/>
          </w:tcPr>
          <w:p w:rsidR="00F754ED" w:rsidRDefault="00F754ED">
            <w:pPr>
              <w:jc w:val="center"/>
              <w:rPr>
                <w:b/>
                <w:bCs/>
                <w:lang w:eastAsia="en-US"/>
              </w:rPr>
            </w:pPr>
            <w:r>
              <w:rPr>
                <w:b/>
                <w:bCs/>
              </w:rPr>
              <w:t>TL. BAN THƯỜNG VỤ</w:t>
            </w:r>
          </w:p>
          <w:p w:rsidR="00F754ED" w:rsidRDefault="00F754ED">
            <w:pPr>
              <w:jc w:val="center"/>
              <w:rPr>
                <w:b/>
                <w:bCs/>
                <w:sz w:val="26"/>
                <w:szCs w:val="26"/>
                <w:lang w:val="en-US"/>
              </w:rPr>
            </w:pPr>
            <w:r>
              <w:rPr>
                <w:b/>
                <w:bCs/>
                <w:sz w:val="26"/>
                <w:szCs w:val="26"/>
              </w:rPr>
              <w:t>CH</w:t>
            </w:r>
            <w:r>
              <w:rPr>
                <w:b/>
                <w:bCs/>
                <w:sz w:val="26"/>
                <w:szCs w:val="26"/>
                <w:lang w:val="en-US"/>
              </w:rPr>
              <w:t>Ủ TỊCH</w:t>
            </w:r>
          </w:p>
          <w:p w:rsidR="00F754ED" w:rsidRDefault="00F754ED">
            <w:pPr>
              <w:jc w:val="center"/>
              <w:rPr>
                <w:b/>
                <w:bCs/>
                <w:sz w:val="26"/>
                <w:szCs w:val="26"/>
                <w:lang w:val="en-US"/>
              </w:rPr>
            </w:pPr>
          </w:p>
          <w:p w:rsidR="00F754ED" w:rsidRDefault="00F754ED">
            <w:pPr>
              <w:jc w:val="center"/>
              <w:rPr>
                <w:sz w:val="26"/>
                <w:szCs w:val="26"/>
                <w:lang w:val="en-US"/>
              </w:rPr>
            </w:pPr>
          </w:p>
          <w:p w:rsidR="00F754ED" w:rsidRDefault="00F754ED">
            <w:pPr>
              <w:jc w:val="center"/>
              <w:rPr>
                <w:sz w:val="26"/>
                <w:szCs w:val="26"/>
                <w:lang w:val="en-US"/>
              </w:rPr>
            </w:pPr>
            <w:r>
              <w:rPr>
                <w:sz w:val="26"/>
                <w:szCs w:val="26"/>
              </w:rPr>
              <w:t>(đã ký)</w:t>
            </w:r>
          </w:p>
          <w:p w:rsidR="00F754ED" w:rsidRDefault="00F754ED">
            <w:pPr>
              <w:jc w:val="center"/>
              <w:rPr>
                <w:sz w:val="26"/>
                <w:szCs w:val="26"/>
                <w:lang w:val="en-US"/>
              </w:rPr>
            </w:pPr>
          </w:p>
          <w:p w:rsidR="00F754ED" w:rsidRDefault="00F754ED">
            <w:pPr>
              <w:jc w:val="center"/>
              <w:rPr>
                <w:sz w:val="26"/>
                <w:szCs w:val="26"/>
              </w:rPr>
            </w:pPr>
          </w:p>
          <w:p w:rsidR="00F754ED" w:rsidRDefault="00F754ED">
            <w:pPr>
              <w:jc w:val="center"/>
              <w:rPr>
                <w:b/>
                <w:bCs/>
                <w:sz w:val="26"/>
                <w:szCs w:val="26"/>
                <w:lang w:val="en-US" w:eastAsia="en-US"/>
              </w:rPr>
            </w:pPr>
            <w:r>
              <w:rPr>
                <w:b/>
                <w:bCs/>
                <w:lang w:val="en-US"/>
              </w:rPr>
              <w:t>Đào Thị Lý</w:t>
            </w:r>
          </w:p>
        </w:tc>
      </w:tr>
    </w:tbl>
    <w:p w:rsidR="00F754ED" w:rsidRDefault="00F754ED" w:rsidP="00F754ED">
      <w:pPr>
        <w:ind w:firstLine="720"/>
      </w:pPr>
    </w:p>
    <w:p w:rsidR="00431CF3" w:rsidRDefault="00431CF3"/>
    <w:sectPr w:rsidR="00431CF3" w:rsidSect="00F754ED">
      <w:pgSz w:w="11906" w:h="16838"/>
      <w:pgMar w:top="1134" w:right="851" w:bottom="1134" w:left="1701"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compat/>
  <w:rsids>
    <w:rsidRoot w:val="00F754ED"/>
    <w:rsid w:val="00002B46"/>
    <w:rsid w:val="000045CF"/>
    <w:rsid w:val="00013E71"/>
    <w:rsid w:val="00015F60"/>
    <w:rsid w:val="00020542"/>
    <w:rsid w:val="00022435"/>
    <w:rsid w:val="00023734"/>
    <w:rsid w:val="00035283"/>
    <w:rsid w:val="0003593F"/>
    <w:rsid w:val="00036743"/>
    <w:rsid w:val="00043D9B"/>
    <w:rsid w:val="00052802"/>
    <w:rsid w:val="00053AC8"/>
    <w:rsid w:val="000578D2"/>
    <w:rsid w:val="00061B79"/>
    <w:rsid w:val="00061DFD"/>
    <w:rsid w:val="00061F60"/>
    <w:rsid w:val="0007066E"/>
    <w:rsid w:val="0007101E"/>
    <w:rsid w:val="00077B87"/>
    <w:rsid w:val="00083308"/>
    <w:rsid w:val="0008738D"/>
    <w:rsid w:val="00090E31"/>
    <w:rsid w:val="00091F41"/>
    <w:rsid w:val="000931D8"/>
    <w:rsid w:val="00093721"/>
    <w:rsid w:val="00095116"/>
    <w:rsid w:val="00096C41"/>
    <w:rsid w:val="00097292"/>
    <w:rsid w:val="00097A6C"/>
    <w:rsid w:val="00097B28"/>
    <w:rsid w:val="000A1FFA"/>
    <w:rsid w:val="000A241E"/>
    <w:rsid w:val="000A31C6"/>
    <w:rsid w:val="000B33D9"/>
    <w:rsid w:val="000B798A"/>
    <w:rsid w:val="000C6059"/>
    <w:rsid w:val="000C70AB"/>
    <w:rsid w:val="000D0295"/>
    <w:rsid w:val="000D3A83"/>
    <w:rsid w:val="000E2AD1"/>
    <w:rsid w:val="000E42B9"/>
    <w:rsid w:val="000E5553"/>
    <w:rsid w:val="000E62C4"/>
    <w:rsid w:val="000E7CCF"/>
    <w:rsid w:val="00103854"/>
    <w:rsid w:val="00105F62"/>
    <w:rsid w:val="001062C0"/>
    <w:rsid w:val="001146D0"/>
    <w:rsid w:val="001166CB"/>
    <w:rsid w:val="0012231A"/>
    <w:rsid w:val="00122687"/>
    <w:rsid w:val="001312C6"/>
    <w:rsid w:val="001325C0"/>
    <w:rsid w:val="001326FC"/>
    <w:rsid w:val="0013578A"/>
    <w:rsid w:val="00135F97"/>
    <w:rsid w:val="00142D80"/>
    <w:rsid w:val="00144B27"/>
    <w:rsid w:val="00150250"/>
    <w:rsid w:val="00150F0B"/>
    <w:rsid w:val="001537B1"/>
    <w:rsid w:val="00155229"/>
    <w:rsid w:val="001570C2"/>
    <w:rsid w:val="00157BA4"/>
    <w:rsid w:val="001656A9"/>
    <w:rsid w:val="00165F7A"/>
    <w:rsid w:val="001676B9"/>
    <w:rsid w:val="00167CD1"/>
    <w:rsid w:val="00172252"/>
    <w:rsid w:val="00172A8B"/>
    <w:rsid w:val="00173E6A"/>
    <w:rsid w:val="001742D2"/>
    <w:rsid w:val="001758E9"/>
    <w:rsid w:val="00175B81"/>
    <w:rsid w:val="0017674E"/>
    <w:rsid w:val="00177D3F"/>
    <w:rsid w:val="00181AE1"/>
    <w:rsid w:val="00185A18"/>
    <w:rsid w:val="00191E84"/>
    <w:rsid w:val="001A16A4"/>
    <w:rsid w:val="001A50A8"/>
    <w:rsid w:val="001A6503"/>
    <w:rsid w:val="001B0748"/>
    <w:rsid w:val="001B2D1E"/>
    <w:rsid w:val="001B31AD"/>
    <w:rsid w:val="001B3889"/>
    <w:rsid w:val="001B79F7"/>
    <w:rsid w:val="001C0C76"/>
    <w:rsid w:val="001C2BAE"/>
    <w:rsid w:val="001C73AC"/>
    <w:rsid w:val="001D2576"/>
    <w:rsid w:val="001D32FD"/>
    <w:rsid w:val="001D461C"/>
    <w:rsid w:val="001D64CE"/>
    <w:rsid w:val="001E22BB"/>
    <w:rsid w:val="001E5556"/>
    <w:rsid w:val="001E664B"/>
    <w:rsid w:val="001F6017"/>
    <w:rsid w:val="0020131B"/>
    <w:rsid w:val="002033A2"/>
    <w:rsid w:val="0020394E"/>
    <w:rsid w:val="00211128"/>
    <w:rsid w:val="002142BB"/>
    <w:rsid w:val="002220C5"/>
    <w:rsid w:val="00224A57"/>
    <w:rsid w:val="0022645C"/>
    <w:rsid w:val="0023094D"/>
    <w:rsid w:val="00240AFF"/>
    <w:rsid w:val="002430A6"/>
    <w:rsid w:val="00244C70"/>
    <w:rsid w:val="0025070F"/>
    <w:rsid w:val="002607CD"/>
    <w:rsid w:val="00265484"/>
    <w:rsid w:val="00274CE0"/>
    <w:rsid w:val="002808A6"/>
    <w:rsid w:val="0028300F"/>
    <w:rsid w:val="00283A00"/>
    <w:rsid w:val="00290E8F"/>
    <w:rsid w:val="002938DA"/>
    <w:rsid w:val="0029546C"/>
    <w:rsid w:val="00295A02"/>
    <w:rsid w:val="002963EB"/>
    <w:rsid w:val="002A2C0E"/>
    <w:rsid w:val="002A69AA"/>
    <w:rsid w:val="002A7E40"/>
    <w:rsid w:val="002B078A"/>
    <w:rsid w:val="002B0D29"/>
    <w:rsid w:val="002B4D80"/>
    <w:rsid w:val="002B4F5F"/>
    <w:rsid w:val="002B55BA"/>
    <w:rsid w:val="002B64C3"/>
    <w:rsid w:val="002B75E0"/>
    <w:rsid w:val="002C0BF0"/>
    <w:rsid w:val="002C2F32"/>
    <w:rsid w:val="002C4310"/>
    <w:rsid w:val="002C54F7"/>
    <w:rsid w:val="002C66E1"/>
    <w:rsid w:val="002D6014"/>
    <w:rsid w:val="002E0203"/>
    <w:rsid w:val="002E58FA"/>
    <w:rsid w:val="002E69F1"/>
    <w:rsid w:val="002E7959"/>
    <w:rsid w:val="002F58C7"/>
    <w:rsid w:val="002F7AFD"/>
    <w:rsid w:val="002F7FDD"/>
    <w:rsid w:val="003045DA"/>
    <w:rsid w:val="00314099"/>
    <w:rsid w:val="0031500D"/>
    <w:rsid w:val="00315A4A"/>
    <w:rsid w:val="003179FE"/>
    <w:rsid w:val="003261E8"/>
    <w:rsid w:val="00330A63"/>
    <w:rsid w:val="0033421A"/>
    <w:rsid w:val="00334C85"/>
    <w:rsid w:val="00351292"/>
    <w:rsid w:val="0036007E"/>
    <w:rsid w:val="00365A1C"/>
    <w:rsid w:val="00367044"/>
    <w:rsid w:val="003768FD"/>
    <w:rsid w:val="003811C8"/>
    <w:rsid w:val="00382A50"/>
    <w:rsid w:val="00384497"/>
    <w:rsid w:val="003846B2"/>
    <w:rsid w:val="00385D7A"/>
    <w:rsid w:val="00387CB1"/>
    <w:rsid w:val="003A116A"/>
    <w:rsid w:val="003A27DE"/>
    <w:rsid w:val="003A38F4"/>
    <w:rsid w:val="003B18F9"/>
    <w:rsid w:val="003B30E2"/>
    <w:rsid w:val="003B3760"/>
    <w:rsid w:val="003B4DC4"/>
    <w:rsid w:val="003B5C4C"/>
    <w:rsid w:val="003C3604"/>
    <w:rsid w:val="003D799A"/>
    <w:rsid w:val="003E103B"/>
    <w:rsid w:val="003E57E8"/>
    <w:rsid w:val="003E5CE2"/>
    <w:rsid w:val="003F12C3"/>
    <w:rsid w:val="003F3F47"/>
    <w:rsid w:val="003F599C"/>
    <w:rsid w:val="003F6E6B"/>
    <w:rsid w:val="003F7942"/>
    <w:rsid w:val="003F7B0E"/>
    <w:rsid w:val="00403423"/>
    <w:rsid w:val="00404C18"/>
    <w:rsid w:val="00406D44"/>
    <w:rsid w:val="00410565"/>
    <w:rsid w:val="00411F0F"/>
    <w:rsid w:val="00415FD1"/>
    <w:rsid w:val="00417022"/>
    <w:rsid w:val="00421D36"/>
    <w:rsid w:val="004246BF"/>
    <w:rsid w:val="00424B1E"/>
    <w:rsid w:val="00425FD6"/>
    <w:rsid w:val="0043191C"/>
    <w:rsid w:val="00431CF3"/>
    <w:rsid w:val="00435826"/>
    <w:rsid w:val="00436F10"/>
    <w:rsid w:val="004376AC"/>
    <w:rsid w:val="00440613"/>
    <w:rsid w:val="00442C7B"/>
    <w:rsid w:val="0044321E"/>
    <w:rsid w:val="00443A51"/>
    <w:rsid w:val="0044481A"/>
    <w:rsid w:val="00445228"/>
    <w:rsid w:val="00450F10"/>
    <w:rsid w:val="00462B28"/>
    <w:rsid w:val="0046348C"/>
    <w:rsid w:val="004645C4"/>
    <w:rsid w:val="004668D1"/>
    <w:rsid w:val="00467B45"/>
    <w:rsid w:val="00470019"/>
    <w:rsid w:val="00480357"/>
    <w:rsid w:val="00483282"/>
    <w:rsid w:val="00483C7A"/>
    <w:rsid w:val="00485B8E"/>
    <w:rsid w:val="004874CD"/>
    <w:rsid w:val="00492DDA"/>
    <w:rsid w:val="004A4131"/>
    <w:rsid w:val="004A44FF"/>
    <w:rsid w:val="004B1591"/>
    <w:rsid w:val="004B16C6"/>
    <w:rsid w:val="004B7CB7"/>
    <w:rsid w:val="004C09DE"/>
    <w:rsid w:val="004C498B"/>
    <w:rsid w:val="004C4EA1"/>
    <w:rsid w:val="004C548D"/>
    <w:rsid w:val="004C5E43"/>
    <w:rsid w:val="004C624B"/>
    <w:rsid w:val="004D4908"/>
    <w:rsid w:val="004D4939"/>
    <w:rsid w:val="004D60A7"/>
    <w:rsid w:val="004D7EDB"/>
    <w:rsid w:val="004E4048"/>
    <w:rsid w:val="004E5FDC"/>
    <w:rsid w:val="004F01C5"/>
    <w:rsid w:val="00511641"/>
    <w:rsid w:val="00513E60"/>
    <w:rsid w:val="005154FA"/>
    <w:rsid w:val="00520323"/>
    <w:rsid w:val="005249F5"/>
    <w:rsid w:val="00526B23"/>
    <w:rsid w:val="005307E3"/>
    <w:rsid w:val="005318B2"/>
    <w:rsid w:val="00534089"/>
    <w:rsid w:val="0053486F"/>
    <w:rsid w:val="00536FA8"/>
    <w:rsid w:val="00537087"/>
    <w:rsid w:val="00542CFE"/>
    <w:rsid w:val="00547CDC"/>
    <w:rsid w:val="0055143E"/>
    <w:rsid w:val="00555CAC"/>
    <w:rsid w:val="00556CB7"/>
    <w:rsid w:val="0056263B"/>
    <w:rsid w:val="00574C08"/>
    <w:rsid w:val="00576E88"/>
    <w:rsid w:val="00585F41"/>
    <w:rsid w:val="005914BF"/>
    <w:rsid w:val="005936B6"/>
    <w:rsid w:val="0059639D"/>
    <w:rsid w:val="005A562F"/>
    <w:rsid w:val="005A7CF2"/>
    <w:rsid w:val="005B2208"/>
    <w:rsid w:val="005C0D2F"/>
    <w:rsid w:val="005C1C1E"/>
    <w:rsid w:val="005C2DCD"/>
    <w:rsid w:val="005C7C0B"/>
    <w:rsid w:val="005D014B"/>
    <w:rsid w:val="005D0A3F"/>
    <w:rsid w:val="005D1019"/>
    <w:rsid w:val="005D3B4F"/>
    <w:rsid w:val="005D45C8"/>
    <w:rsid w:val="005D5990"/>
    <w:rsid w:val="005D5E3C"/>
    <w:rsid w:val="005D616F"/>
    <w:rsid w:val="005D6A54"/>
    <w:rsid w:val="005D7DD6"/>
    <w:rsid w:val="005F2133"/>
    <w:rsid w:val="005F7D49"/>
    <w:rsid w:val="00600905"/>
    <w:rsid w:val="00603969"/>
    <w:rsid w:val="0060610D"/>
    <w:rsid w:val="006069FB"/>
    <w:rsid w:val="00607EF7"/>
    <w:rsid w:val="006116CB"/>
    <w:rsid w:val="00614AFF"/>
    <w:rsid w:val="00615AC8"/>
    <w:rsid w:val="0062024A"/>
    <w:rsid w:val="00624260"/>
    <w:rsid w:val="006339F7"/>
    <w:rsid w:val="006366FD"/>
    <w:rsid w:val="00640D17"/>
    <w:rsid w:val="00642623"/>
    <w:rsid w:val="006455D0"/>
    <w:rsid w:val="0064717B"/>
    <w:rsid w:val="0064786A"/>
    <w:rsid w:val="00647C42"/>
    <w:rsid w:val="0065737F"/>
    <w:rsid w:val="00665F0A"/>
    <w:rsid w:val="0067546B"/>
    <w:rsid w:val="00680BDD"/>
    <w:rsid w:val="00682D92"/>
    <w:rsid w:val="00685C5C"/>
    <w:rsid w:val="00687659"/>
    <w:rsid w:val="00692BBF"/>
    <w:rsid w:val="00693048"/>
    <w:rsid w:val="006A12D2"/>
    <w:rsid w:val="006A177C"/>
    <w:rsid w:val="006A1E91"/>
    <w:rsid w:val="006A3EEE"/>
    <w:rsid w:val="006A77A6"/>
    <w:rsid w:val="006B00C3"/>
    <w:rsid w:val="006B1DE4"/>
    <w:rsid w:val="006B5CB1"/>
    <w:rsid w:val="006C2F6C"/>
    <w:rsid w:val="006C2FB3"/>
    <w:rsid w:val="006C5215"/>
    <w:rsid w:val="006D10DF"/>
    <w:rsid w:val="006D20B9"/>
    <w:rsid w:val="006D3359"/>
    <w:rsid w:val="006D6F6A"/>
    <w:rsid w:val="006D7B8E"/>
    <w:rsid w:val="006E3A52"/>
    <w:rsid w:val="006F20C0"/>
    <w:rsid w:val="006F2669"/>
    <w:rsid w:val="006F38FF"/>
    <w:rsid w:val="006F5579"/>
    <w:rsid w:val="006F7671"/>
    <w:rsid w:val="0070455C"/>
    <w:rsid w:val="00704F00"/>
    <w:rsid w:val="00707610"/>
    <w:rsid w:val="00707849"/>
    <w:rsid w:val="00710936"/>
    <w:rsid w:val="00711A73"/>
    <w:rsid w:val="00711CFE"/>
    <w:rsid w:val="00712873"/>
    <w:rsid w:val="00726434"/>
    <w:rsid w:val="00726C94"/>
    <w:rsid w:val="00737678"/>
    <w:rsid w:val="0074316A"/>
    <w:rsid w:val="0074524A"/>
    <w:rsid w:val="00752672"/>
    <w:rsid w:val="007565E7"/>
    <w:rsid w:val="0076345E"/>
    <w:rsid w:val="00764C05"/>
    <w:rsid w:val="007668B3"/>
    <w:rsid w:val="007716DF"/>
    <w:rsid w:val="00776DE7"/>
    <w:rsid w:val="007817D3"/>
    <w:rsid w:val="00792379"/>
    <w:rsid w:val="007A49B1"/>
    <w:rsid w:val="007A549C"/>
    <w:rsid w:val="007A64D0"/>
    <w:rsid w:val="007B1D47"/>
    <w:rsid w:val="007B5237"/>
    <w:rsid w:val="007B7C29"/>
    <w:rsid w:val="007C196F"/>
    <w:rsid w:val="007C19B5"/>
    <w:rsid w:val="007C1AE9"/>
    <w:rsid w:val="007C3D5D"/>
    <w:rsid w:val="007C6744"/>
    <w:rsid w:val="007C6F64"/>
    <w:rsid w:val="007D2D21"/>
    <w:rsid w:val="007D41B7"/>
    <w:rsid w:val="007D738E"/>
    <w:rsid w:val="007E05F0"/>
    <w:rsid w:val="007E1194"/>
    <w:rsid w:val="007E3D59"/>
    <w:rsid w:val="007E3F30"/>
    <w:rsid w:val="007E5BAF"/>
    <w:rsid w:val="007E5D44"/>
    <w:rsid w:val="007E5D77"/>
    <w:rsid w:val="007E6F02"/>
    <w:rsid w:val="007F5BC2"/>
    <w:rsid w:val="007F702E"/>
    <w:rsid w:val="00801BB6"/>
    <w:rsid w:val="00804C90"/>
    <w:rsid w:val="008149CC"/>
    <w:rsid w:val="0081515F"/>
    <w:rsid w:val="0081717B"/>
    <w:rsid w:val="00817781"/>
    <w:rsid w:val="00817AFF"/>
    <w:rsid w:val="0082432F"/>
    <w:rsid w:val="00825A45"/>
    <w:rsid w:val="008360F6"/>
    <w:rsid w:val="00836809"/>
    <w:rsid w:val="008377E5"/>
    <w:rsid w:val="00840CB6"/>
    <w:rsid w:val="008415AA"/>
    <w:rsid w:val="00847ECF"/>
    <w:rsid w:val="00851192"/>
    <w:rsid w:val="00854C15"/>
    <w:rsid w:val="00855592"/>
    <w:rsid w:val="008578B6"/>
    <w:rsid w:val="00867776"/>
    <w:rsid w:val="00870988"/>
    <w:rsid w:val="00873FA7"/>
    <w:rsid w:val="008815E7"/>
    <w:rsid w:val="00887885"/>
    <w:rsid w:val="00897365"/>
    <w:rsid w:val="00897752"/>
    <w:rsid w:val="008A04D6"/>
    <w:rsid w:val="008A0A37"/>
    <w:rsid w:val="008A5E62"/>
    <w:rsid w:val="008B0CDE"/>
    <w:rsid w:val="008B29F8"/>
    <w:rsid w:val="008B45A8"/>
    <w:rsid w:val="008B498E"/>
    <w:rsid w:val="008C0F9A"/>
    <w:rsid w:val="008C580D"/>
    <w:rsid w:val="008C704A"/>
    <w:rsid w:val="008D0837"/>
    <w:rsid w:val="008D2320"/>
    <w:rsid w:val="008D743C"/>
    <w:rsid w:val="008D7B87"/>
    <w:rsid w:val="008E0DD8"/>
    <w:rsid w:val="008E746D"/>
    <w:rsid w:val="008E7C7F"/>
    <w:rsid w:val="008F4C55"/>
    <w:rsid w:val="00903AF8"/>
    <w:rsid w:val="00911019"/>
    <w:rsid w:val="00911FB2"/>
    <w:rsid w:val="0091329F"/>
    <w:rsid w:val="00914FB4"/>
    <w:rsid w:val="0092171F"/>
    <w:rsid w:val="00925A04"/>
    <w:rsid w:val="00930904"/>
    <w:rsid w:val="00940074"/>
    <w:rsid w:val="00941A77"/>
    <w:rsid w:val="0094498E"/>
    <w:rsid w:val="00944B90"/>
    <w:rsid w:val="009459B9"/>
    <w:rsid w:val="00946695"/>
    <w:rsid w:val="00950AD8"/>
    <w:rsid w:val="0096217D"/>
    <w:rsid w:val="00962D15"/>
    <w:rsid w:val="0096353E"/>
    <w:rsid w:val="009646EF"/>
    <w:rsid w:val="0097331B"/>
    <w:rsid w:val="009953B4"/>
    <w:rsid w:val="00995D86"/>
    <w:rsid w:val="00996B6C"/>
    <w:rsid w:val="009A2BDA"/>
    <w:rsid w:val="009A571E"/>
    <w:rsid w:val="009A5CFF"/>
    <w:rsid w:val="009A7B1D"/>
    <w:rsid w:val="009A7B66"/>
    <w:rsid w:val="009B4F9D"/>
    <w:rsid w:val="009B5ADF"/>
    <w:rsid w:val="009C2074"/>
    <w:rsid w:val="009C25B9"/>
    <w:rsid w:val="009C6509"/>
    <w:rsid w:val="009C7B57"/>
    <w:rsid w:val="009D5284"/>
    <w:rsid w:val="009D59AD"/>
    <w:rsid w:val="009D67D7"/>
    <w:rsid w:val="009E40AD"/>
    <w:rsid w:val="009E7839"/>
    <w:rsid w:val="009F4DD8"/>
    <w:rsid w:val="009F60E0"/>
    <w:rsid w:val="00A0022B"/>
    <w:rsid w:val="00A002B0"/>
    <w:rsid w:val="00A00A87"/>
    <w:rsid w:val="00A014E8"/>
    <w:rsid w:val="00A06AB8"/>
    <w:rsid w:val="00A11D04"/>
    <w:rsid w:val="00A15594"/>
    <w:rsid w:val="00A15A12"/>
    <w:rsid w:val="00A16E3F"/>
    <w:rsid w:val="00A213C7"/>
    <w:rsid w:val="00A25C5D"/>
    <w:rsid w:val="00A332D8"/>
    <w:rsid w:val="00A3453E"/>
    <w:rsid w:val="00A3777F"/>
    <w:rsid w:val="00A4138E"/>
    <w:rsid w:val="00A4149A"/>
    <w:rsid w:val="00A431E0"/>
    <w:rsid w:val="00A45604"/>
    <w:rsid w:val="00A45A42"/>
    <w:rsid w:val="00A47AB2"/>
    <w:rsid w:val="00A5000B"/>
    <w:rsid w:val="00A5647F"/>
    <w:rsid w:val="00A63FC6"/>
    <w:rsid w:val="00A642F0"/>
    <w:rsid w:val="00A66A4D"/>
    <w:rsid w:val="00A72AE0"/>
    <w:rsid w:val="00A72E88"/>
    <w:rsid w:val="00A80561"/>
    <w:rsid w:val="00A831AA"/>
    <w:rsid w:val="00A84369"/>
    <w:rsid w:val="00A844F8"/>
    <w:rsid w:val="00AA13EA"/>
    <w:rsid w:val="00AA409C"/>
    <w:rsid w:val="00AA69D8"/>
    <w:rsid w:val="00AB1647"/>
    <w:rsid w:val="00AB470C"/>
    <w:rsid w:val="00AB6543"/>
    <w:rsid w:val="00AB7D37"/>
    <w:rsid w:val="00AC03E5"/>
    <w:rsid w:val="00AC2279"/>
    <w:rsid w:val="00AC3F67"/>
    <w:rsid w:val="00AC5F80"/>
    <w:rsid w:val="00AD31B7"/>
    <w:rsid w:val="00AD3F3F"/>
    <w:rsid w:val="00AD4EEA"/>
    <w:rsid w:val="00AD7A03"/>
    <w:rsid w:val="00AD7A24"/>
    <w:rsid w:val="00AE08B0"/>
    <w:rsid w:val="00AE13D7"/>
    <w:rsid w:val="00AE5EBE"/>
    <w:rsid w:val="00AF65EE"/>
    <w:rsid w:val="00B06109"/>
    <w:rsid w:val="00B10894"/>
    <w:rsid w:val="00B111FB"/>
    <w:rsid w:val="00B12E1F"/>
    <w:rsid w:val="00B17943"/>
    <w:rsid w:val="00B21EBC"/>
    <w:rsid w:val="00B23EE1"/>
    <w:rsid w:val="00B23F1D"/>
    <w:rsid w:val="00B271E1"/>
    <w:rsid w:val="00B33959"/>
    <w:rsid w:val="00B35296"/>
    <w:rsid w:val="00B371CB"/>
    <w:rsid w:val="00B4576A"/>
    <w:rsid w:val="00B51B74"/>
    <w:rsid w:val="00B53AA0"/>
    <w:rsid w:val="00B55B64"/>
    <w:rsid w:val="00B6066C"/>
    <w:rsid w:val="00B6181C"/>
    <w:rsid w:val="00B636C1"/>
    <w:rsid w:val="00B63F62"/>
    <w:rsid w:val="00B640BF"/>
    <w:rsid w:val="00B64248"/>
    <w:rsid w:val="00B64669"/>
    <w:rsid w:val="00B651DB"/>
    <w:rsid w:val="00B65A55"/>
    <w:rsid w:val="00B7204B"/>
    <w:rsid w:val="00B75B42"/>
    <w:rsid w:val="00B76894"/>
    <w:rsid w:val="00B77A23"/>
    <w:rsid w:val="00B8056A"/>
    <w:rsid w:val="00B82232"/>
    <w:rsid w:val="00B83A77"/>
    <w:rsid w:val="00B860B4"/>
    <w:rsid w:val="00B864CE"/>
    <w:rsid w:val="00B90571"/>
    <w:rsid w:val="00B95551"/>
    <w:rsid w:val="00B96AC0"/>
    <w:rsid w:val="00B974A3"/>
    <w:rsid w:val="00BA1694"/>
    <w:rsid w:val="00BA1F74"/>
    <w:rsid w:val="00BA5D41"/>
    <w:rsid w:val="00BA7C82"/>
    <w:rsid w:val="00BB75FC"/>
    <w:rsid w:val="00BC2469"/>
    <w:rsid w:val="00BC7665"/>
    <w:rsid w:val="00BD57D4"/>
    <w:rsid w:val="00BE1BB9"/>
    <w:rsid w:val="00BE4CC9"/>
    <w:rsid w:val="00BF0E74"/>
    <w:rsid w:val="00BF15C6"/>
    <w:rsid w:val="00BF1BA1"/>
    <w:rsid w:val="00BF2B77"/>
    <w:rsid w:val="00C02503"/>
    <w:rsid w:val="00C025EA"/>
    <w:rsid w:val="00C05243"/>
    <w:rsid w:val="00C0572A"/>
    <w:rsid w:val="00C10F7D"/>
    <w:rsid w:val="00C11627"/>
    <w:rsid w:val="00C12702"/>
    <w:rsid w:val="00C134E7"/>
    <w:rsid w:val="00C13C85"/>
    <w:rsid w:val="00C173DB"/>
    <w:rsid w:val="00C2086A"/>
    <w:rsid w:val="00C30E54"/>
    <w:rsid w:val="00C32DB2"/>
    <w:rsid w:val="00C3491E"/>
    <w:rsid w:val="00C40398"/>
    <w:rsid w:val="00C40A1D"/>
    <w:rsid w:val="00C40A82"/>
    <w:rsid w:val="00C417BF"/>
    <w:rsid w:val="00C41D6A"/>
    <w:rsid w:val="00C433D0"/>
    <w:rsid w:val="00C50DB8"/>
    <w:rsid w:val="00C5257F"/>
    <w:rsid w:val="00C53F1D"/>
    <w:rsid w:val="00C5533E"/>
    <w:rsid w:val="00C55349"/>
    <w:rsid w:val="00C6142C"/>
    <w:rsid w:val="00C623FA"/>
    <w:rsid w:val="00C63884"/>
    <w:rsid w:val="00C6770E"/>
    <w:rsid w:val="00C74C67"/>
    <w:rsid w:val="00C76902"/>
    <w:rsid w:val="00C84B26"/>
    <w:rsid w:val="00C85A25"/>
    <w:rsid w:val="00C86EFA"/>
    <w:rsid w:val="00C90C70"/>
    <w:rsid w:val="00C93E07"/>
    <w:rsid w:val="00C94476"/>
    <w:rsid w:val="00CA025D"/>
    <w:rsid w:val="00CA0402"/>
    <w:rsid w:val="00CA0DD8"/>
    <w:rsid w:val="00CB311A"/>
    <w:rsid w:val="00CB52EE"/>
    <w:rsid w:val="00CB66B8"/>
    <w:rsid w:val="00CC06F3"/>
    <w:rsid w:val="00CC4E69"/>
    <w:rsid w:val="00CC525A"/>
    <w:rsid w:val="00CC52EF"/>
    <w:rsid w:val="00CC6207"/>
    <w:rsid w:val="00CC7A28"/>
    <w:rsid w:val="00CD03A7"/>
    <w:rsid w:val="00CD13D2"/>
    <w:rsid w:val="00CD3FA7"/>
    <w:rsid w:val="00CD6740"/>
    <w:rsid w:val="00CE0228"/>
    <w:rsid w:val="00CE623F"/>
    <w:rsid w:val="00CF07C3"/>
    <w:rsid w:val="00CF4F87"/>
    <w:rsid w:val="00CF6317"/>
    <w:rsid w:val="00D05290"/>
    <w:rsid w:val="00D17464"/>
    <w:rsid w:val="00D21943"/>
    <w:rsid w:val="00D2641B"/>
    <w:rsid w:val="00D26B9A"/>
    <w:rsid w:val="00D31681"/>
    <w:rsid w:val="00D3432E"/>
    <w:rsid w:val="00D343B3"/>
    <w:rsid w:val="00D42718"/>
    <w:rsid w:val="00D42BEC"/>
    <w:rsid w:val="00D52057"/>
    <w:rsid w:val="00D5760B"/>
    <w:rsid w:val="00D63808"/>
    <w:rsid w:val="00D644CC"/>
    <w:rsid w:val="00D70722"/>
    <w:rsid w:val="00D72C5B"/>
    <w:rsid w:val="00D730AD"/>
    <w:rsid w:val="00D73A2D"/>
    <w:rsid w:val="00D75477"/>
    <w:rsid w:val="00D84BDB"/>
    <w:rsid w:val="00D87118"/>
    <w:rsid w:val="00D90257"/>
    <w:rsid w:val="00D92500"/>
    <w:rsid w:val="00D92598"/>
    <w:rsid w:val="00D92ED2"/>
    <w:rsid w:val="00D94440"/>
    <w:rsid w:val="00D94B76"/>
    <w:rsid w:val="00D95144"/>
    <w:rsid w:val="00D962FD"/>
    <w:rsid w:val="00D96713"/>
    <w:rsid w:val="00D9687C"/>
    <w:rsid w:val="00DA017E"/>
    <w:rsid w:val="00DA027E"/>
    <w:rsid w:val="00DA5A12"/>
    <w:rsid w:val="00DA64AD"/>
    <w:rsid w:val="00DC16E6"/>
    <w:rsid w:val="00DC39A4"/>
    <w:rsid w:val="00DC5478"/>
    <w:rsid w:val="00DE0172"/>
    <w:rsid w:val="00DE2977"/>
    <w:rsid w:val="00DE6EDA"/>
    <w:rsid w:val="00DF5B36"/>
    <w:rsid w:val="00DF6923"/>
    <w:rsid w:val="00E04E89"/>
    <w:rsid w:val="00E05A8A"/>
    <w:rsid w:val="00E207BE"/>
    <w:rsid w:val="00E2380A"/>
    <w:rsid w:val="00E24F88"/>
    <w:rsid w:val="00E26D60"/>
    <w:rsid w:val="00E306F1"/>
    <w:rsid w:val="00E42C4C"/>
    <w:rsid w:val="00E430DE"/>
    <w:rsid w:val="00E433C8"/>
    <w:rsid w:val="00E456FF"/>
    <w:rsid w:val="00E478FD"/>
    <w:rsid w:val="00E5014A"/>
    <w:rsid w:val="00E6556F"/>
    <w:rsid w:val="00E7065B"/>
    <w:rsid w:val="00E723F1"/>
    <w:rsid w:val="00E73F66"/>
    <w:rsid w:val="00E74024"/>
    <w:rsid w:val="00E754CA"/>
    <w:rsid w:val="00E83DF2"/>
    <w:rsid w:val="00E85385"/>
    <w:rsid w:val="00E8552D"/>
    <w:rsid w:val="00E87B65"/>
    <w:rsid w:val="00E908BC"/>
    <w:rsid w:val="00E92166"/>
    <w:rsid w:val="00E97174"/>
    <w:rsid w:val="00EA0139"/>
    <w:rsid w:val="00EA242A"/>
    <w:rsid w:val="00EA3D10"/>
    <w:rsid w:val="00EA5A69"/>
    <w:rsid w:val="00EA79D6"/>
    <w:rsid w:val="00EB0A9A"/>
    <w:rsid w:val="00EB0E04"/>
    <w:rsid w:val="00EB323F"/>
    <w:rsid w:val="00EB48E4"/>
    <w:rsid w:val="00EB492C"/>
    <w:rsid w:val="00EB685F"/>
    <w:rsid w:val="00EC4487"/>
    <w:rsid w:val="00EC7F99"/>
    <w:rsid w:val="00ED166F"/>
    <w:rsid w:val="00ED7528"/>
    <w:rsid w:val="00EE139E"/>
    <w:rsid w:val="00EE1A38"/>
    <w:rsid w:val="00EE1FA2"/>
    <w:rsid w:val="00EE71B9"/>
    <w:rsid w:val="00EF2FE7"/>
    <w:rsid w:val="00EF44B6"/>
    <w:rsid w:val="00F04202"/>
    <w:rsid w:val="00F05FC2"/>
    <w:rsid w:val="00F10966"/>
    <w:rsid w:val="00F10AD2"/>
    <w:rsid w:val="00F110E5"/>
    <w:rsid w:val="00F17376"/>
    <w:rsid w:val="00F24040"/>
    <w:rsid w:val="00F240C2"/>
    <w:rsid w:val="00F26CF2"/>
    <w:rsid w:val="00F27691"/>
    <w:rsid w:val="00F27B57"/>
    <w:rsid w:val="00F32D0B"/>
    <w:rsid w:val="00F33AB7"/>
    <w:rsid w:val="00F34C49"/>
    <w:rsid w:val="00F3597C"/>
    <w:rsid w:val="00F3604B"/>
    <w:rsid w:val="00F37304"/>
    <w:rsid w:val="00F4184F"/>
    <w:rsid w:val="00F42693"/>
    <w:rsid w:val="00F47DD7"/>
    <w:rsid w:val="00F57DFF"/>
    <w:rsid w:val="00F62FD7"/>
    <w:rsid w:val="00F7016E"/>
    <w:rsid w:val="00F73CA7"/>
    <w:rsid w:val="00F74E3D"/>
    <w:rsid w:val="00F754ED"/>
    <w:rsid w:val="00F7693D"/>
    <w:rsid w:val="00F77042"/>
    <w:rsid w:val="00F777C3"/>
    <w:rsid w:val="00F802BF"/>
    <w:rsid w:val="00F803AD"/>
    <w:rsid w:val="00F8255B"/>
    <w:rsid w:val="00F877DB"/>
    <w:rsid w:val="00F90CA1"/>
    <w:rsid w:val="00F92FCE"/>
    <w:rsid w:val="00F93869"/>
    <w:rsid w:val="00F93E55"/>
    <w:rsid w:val="00F9731B"/>
    <w:rsid w:val="00FA20C7"/>
    <w:rsid w:val="00FA39D0"/>
    <w:rsid w:val="00FA553C"/>
    <w:rsid w:val="00FA7FD2"/>
    <w:rsid w:val="00FB26D1"/>
    <w:rsid w:val="00FB55DF"/>
    <w:rsid w:val="00FB59C6"/>
    <w:rsid w:val="00FC386A"/>
    <w:rsid w:val="00FC3F42"/>
    <w:rsid w:val="00FD113A"/>
    <w:rsid w:val="00FD1CCD"/>
    <w:rsid w:val="00FD56AA"/>
    <w:rsid w:val="00FE017D"/>
    <w:rsid w:val="00FE7812"/>
    <w:rsid w:val="00FF53E1"/>
    <w:rsid w:val="00FF5D6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4ED"/>
    <w:pPr>
      <w:spacing w:after="0" w:line="240" w:lineRule="auto"/>
    </w:pPr>
    <w:rPr>
      <w:rFonts w:eastAsia="Times New Roman" w:cs="Times New Roman"/>
      <w:szCs w:val="2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F754ED"/>
    <w:pPr>
      <w:spacing w:before="100" w:beforeAutospacing="1" w:after="100" w:afterAutospacing="1"/>
    </w:pPr>
    <w:rPr>
      <w:rFonts w:eastAsia="Calibr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93810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442</Words>
  <Characters>2524</Characters>
  <Application>Microsoft Office Word</Application>
  <DocSecurity>0</DocSecurity>
  <Lines>21</Lines>
  <Paragraphs>5</Paragraphs>
  <ScaleCrop>false</ScaleCrop>
  <Company>Microsoft</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2020-04-01T03:07:00Z</dcterms:created>
  <dcterms:modified xsi:type="dcterms:W3CDTF">2020-04-01T03:13:00Z</dcterms:modified>
</cp:coreProperties>
</file>